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19" w:rsidRPr="00146E79" w:rsidRDefault="00D92219" w:rsidP="00D9221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r w:rsidRPr="00146E79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Договор №</w:t>
      </w:r>
      <w:r w:rsidR="005903D9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4</w:t>
      </w:r>
    </w:p>
    <w:p w:rsidR="00D92219" w:rsidRPr="00146E79" w:rsidRDefault="00D92219" w:rsidP="00D9221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46E79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о сетевом взаимодействии</w:t>
      </w: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п. Надвоицы</w:t>
      </w: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                                                          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              «1» сентября 2020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Муниципальное казенное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дошкольн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ое образовательное учреждение - д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етский сад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№ 3 п. Надвоицы Сегежского района Республики Карелия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лице заведующего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Назаровой Елены Викторовны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действующей на основании Устава, именуемое в дальнейшем </w:t>
      </w: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Детский сад 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Муниципальное казенное образовательное учреждение «Детско-юношеская спортивная школа им. В.С. Сизых» в лице директора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Ломейко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Татьяны Геннадьевны, 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действующей на основании Устава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именуемое в дальнейшем </w:t>
      </w: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Спортивная ш</w:t>
      </w: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кола,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вместе именуемые «С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ороны», в целях активации совместной деятельности подписали настоящий договор о нижеследующем:</w:t>
      </w:r>
    </w:p>
    <w:p w:rsidR="00D92219" w:rsidRPr="00DC1984" w:rsidRDefault="00D92219" w:rsidP="00D922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Предмет договора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1.1. Предметом настоящего Договора является сетевое  взаимодействие Сторон по совместному использованию имеющихся ресурсов для осуществления взаимовыгодного сотрудничества в области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обучения и воспитания детей в сфере дополнительного образования физкультурно-оздоровительной направленности.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1.2. Настоящий договор определяет общий порядок, условия и отношения между Сторонами в рамка сетевого взаимодействия.</w:t>
      </w:r>
    </w:p>
    <w:p w:rsidR="00D92219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1.3. Стороны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договора осуществляют сотрудничество с целью: </w:t>
      </w:r>
    </w:p>
    <w:p w:rsidR="00D92219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Создания наиболее благоприятных условий для обучения и воспитания детей;</w:t>
      </w:r>
    </w:p>
    <w:p w:rsidR="00D92219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Взаимного содействия оздоровлению детей;</w:t>
      </w:r>
    </w:p>
    <w:p w:rsidR="00D92219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Пропаганды здорового образа жизни;</w:t>
      </w:r>
    </w:p>
    <w:p w:rsidR="00D92219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Воспитание и развитие детей средствами физической культуры и спорта;</w:t>
      </w:r>
    </w:p>
    <w:p w:rsidR="00D92219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Организации и проведения муниципальных спортивных мероприятий среди детей дошкольного возраста;</w:t>
      </w:r>
    </w:p>
    <w:p w:rsidR="00D92219" w:rsidRPr="00DC1984" w:rsidRDefault="00D92219" w:rsidP="00D92219">
      <w:pPr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Эффективного использования ресурсов.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1.4. Взаимодействие с использованием сетевой формы регулируется главой 2 Федерального закона от 29 декабря 2012 г. № 273-ФЗ (Об образовании в Российской Федерации).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2.Условия взаимодействия сторон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2.1. Сетевая форма сотрудничества обеспечивает возможность сторонам достигать поставленные цели за счет объединения и рационального использования имеющихся ресурсов.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2.2. В целях реализации сетевого взаимодействия: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2.2.1.Стороны совместно разрабатывают и согласовывают друг с другом План проведения мероприятий на учебный год в рамках реализации настоящего договора  (место, сроки и иные конкретные условия проведения мероприятий в каждом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  <w:t>случае подлежат дополнительному  согласованию сторонами).</w:t>
      </w:r>
    </w:p>
    <w:p w:rsidR="00D92219" w:rsidRPr="00494394" w:rsidRDefault="00D92219" w:rsidP="00D92219">
      <w:pPr>
        <w:shd w:val="clear" w:color="auto" w:fill="FFFFFF"/>
        <w:spacing w:before="100" w:beforeAutospacing="1" w:after="100" w:afterAutospacing="1" w:line="240" w:lineRule="auto"/>
        <w:ind w:left="9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2.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2. 2. Стороны вправе   привлекать   к   реализации   настоящего   договора   иных   лиц, компетентных в областях, в которых осуществляется сотрудничество.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3.Обязательства сторон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3.1. Стороны обязуются:</w:t>
      </w:r>
    </w:p>
    <w:p w:rsidR="00D92219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- предоставить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друг другу 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помещения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соответствующие санитарно-гигиеническим и противопожарным требованиям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предоставить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друг другу необходимое оборудование для занятий (мероприятий);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предоставить компетентных педагогов и специалис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тов  для проведения мероприятий;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содействовать реализации совместных проектов в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сфере дополнительного образования физкультурно-спортивной направленности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детей дошкольного возраста.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-своевременно и в полном объеме выполнять юридические и фактические действия, необходимые для реализации совместных проектов;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обмениваться с соблюдением законодательства имеющими в их распоряжении ресурсами;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систематически обсуждать вопросы, связанные с реализацией направлений сотрудничества;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рассматривать проблемы, возникающие в процессе реализации настоящего Договора, принимать по ним согласованные решения.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3.2. Стороны организуют работу по принципу сетевого взаимодействия и корпоративной ответственности, что предполагает сочетание коллективных действий двухсторонней  договоренности.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3.3. Стороны в целях решения вопросов сетевого взаимодействия и координации в рамках данного договора  могут создавать комиссии и рабочие группы, проводить взаимные мероприятия.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3.4. Стороны несут ответственность за исполнения взятых на себя обязательств, в соответствии с законодательством РФ.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3.5. Споры и разногласия, возникшие при исполнении обязательств по настоящему договору, подлежат урегулированию путем переговоров.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3.6. Стороны освобождаются от ответственности за частичное или полное неисполнение обязательств по данному договору в случае, если неисполнение явилось следствием обстоятельств непреодолимой силы, возникших в результате событий чрезвычайного характера, по независящим от Сторон причинам.</w:t>
      </w:r>
    </w:p>
    <w:p w:rsidR="00D92219" w:rsidRPr="00DC1984" w:rsidRDefault="00D92219" w:rsidP="00D922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Срок действия договора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4.1. Срок действия Договора устанавливается на 5 (пять) лет.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4.2. Договор вступает в силу с момента его подписания Сторонами.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4.3. Действие настоящего договора может быть прекращено по инициативе любой из сторон.</w:t>
      </w:r>
    </w:p>
    <w:p w:rsidR="00D92219" w:rsidRPr="00DC1984" w:rsidRDefault="007D1E86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4.4. В случае, </w:t>
      </w:r>
      <w:r w:rsidR="00D92219"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ни одна из сторон не заявляет </w:t>
      </w:r>
      <w:r w:rsidR="00D92219"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 желании расторгнуть Договор за один месяц до истечения его срока, Договор считается продленным на тот же срок.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4.5. Досрочное расторжение Договора возможно по желанию любой из Сторон или в случае неисполнения или ненадлежащего исполнения.</w:t>
      </w:r>
      <w:bookmarkStart w:id="0" w:name="_GoBack"/>
      <w:bookmarkEnd w:id="0"/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4.6. Настоящий договор носит открытый характер с возможностью присоединения к нему, в рамках условий настоящего договора, юридических и физических лиц, заинтересованных в реализации условий настоящего договора.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Прочие условия договора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5.1. Доступ к конфиденциальной информации, полученной Сторонами в соответствии с Договором, осуществляется в порядке, установленном законодательством РФ.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5.2. Условия настоящего Договора могут быть изменены по взаимному согласию Сторон с обязательным составлением дополнительного соглашения, являющимся неотъемлемой частью настоящего Договора.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5.3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Настоящий договор составлен в двух  экземплярах (по одному для каждой из Сторон), имеющих одинаковую юридическую силу.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5.4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Содержание, сроки проведения, формы и финансовые взаимоотношения Сторон при использовании конкретных совместных проектов и программ оформляются дополнительно заключаемыми договорами и соглашениями.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5.5</w:t>
      </w:r>
      <w:r w:rsidRPr="00DC198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.Вопросы, не урегулированные настоящим Договором, разрешаются в соответствии с действующим законодательством Российской Федерации.</w:t>
      </w:r>
    </w:p>
    <w:p w:rsidR="00D92219" w:rsidRPr="00DC1984" w:rsidRDefault="00D92219" w:rsidP="00D9221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C198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6.Реквизиты и подписи сторон</w:t>
      </w:r>
    </w:p>
    <w:tbl>
      <w:tblPr>
        <w:tblW w:w="936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92219" w:rsidRPr="00DC1984" w:rsidTr="000D6AF6"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дошкольное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образовательное учреждение - детский сад № 3 п. Надвоицы Сегежского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  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Карелия</w:t>
            </w:r>
          </w:p>
        </w:tc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казенное образовательное 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учреждение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«ДЮСШ п. Надвоицы им. В.С. Сизых» Сегежского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  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Карелия</w:t>
            </w:r>
          </w:p>
        </w:tc>
      </w:tr>
      <w:tr w:rsidR="00D92219" w:rsidRPr="00DC1984" w:rsidTr="000D6AF6"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186430, Республика Карелия , Сегежский район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поселок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Надвоицы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.Мира, д.1 А. Тел: 8-814-31-58-5-44</w:t>
            </w:r>
          </w:p>
        </w:tc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186430, Республика Карелия, Сегежский район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поселок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Надвоицы  </w:t>
            </w: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Ленина, д.14.  Тел: 8-814-31-59-3-74</w:t>
            </w:r>
          </w:p>
        </w:tc>
      </w:tr>
      <w:tr w:rsidR="00D92219" w:rsidRPr="00DC1984" w:rsidTr="000D6AF6"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щий  ___________ Е. В. Назарова</w:t>
            </w:r>
          </w:p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М.П. </w:t>
            </w:r>
          </w:p>
        </w:tc>
        <w:tc>
          <w:tcPr>
            <w:tcW w:w="46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Ломейко</w:t>
            </w:r>
            <w:proofErr w:type="spellEnd"/>
          </w:p>
          <w:p w:rsidR="00D92219" w:rsidRPr="00DC1984" w:rsidRDefault="00D92219" w:rsidP="000D6AF6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М.П. </w:t>
            </w:r>
          </w:p>
        </w:tc>
      </w:tr>
    </w:tbl>
    <w:p w:rsidR="005B49B3" w:rsidRDefault="007D1E86">
      <w:r w:rsidRPr="007D1E86">
        <w:rPr>
          <w:noProof/>
          <w:lang w:eastAsia="ru-RU"/>
        </w:rPr>
        <w:lastRenderedPageBreak/>
        <w:drawing>
          <wp:inline distT="0" distB="0" distL="0" distR="0">
            <wp:extent cx="5940425" cy="8957565"/>
            <wp:effectExtent l="0" t="0" r="0" b="0"/>
            <wp:docPr id="1" name="Рисунок 1" descr="F:\для н.ю\договоры сканы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н.ю\договоры сканы\img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9B3" w:rsidSect="005B4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413C"/>
    <w:multiLevelType w:val="hybridMultilevel"/>
    <w:tmpl w:val="42182708"/>
    <w:lvl w:ilvl="0" w:tplc="4CA47FF4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" w15:restartNumberingAfterBreak="0">
    <w:nsid w:val="53B915DC"/>
    <w:multiLevelType w:val="hybridMultilevel"/>
    <w:tmpl w:val="87C4EC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01CB5"/>
    <w:multiLevelType w:val="hybridMultilevel"/>
    <w:tmpl w:val="94F613DA"/>
    <w:lvl w:ilvl="0" w:tplc="CF7EAF0A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2219"/>
    <w:rsid w:val="002F702D"/>
    <w:rsid w:val="004C288C"/>
    <w:rsid w:val="005903D9"/>
    <w:rsid w:val="005B49B3"/>
    <w:rsid w:val="007608BB"/>
    <w:rsid w:val="007D1E86"/>
    <w:rsid w:val="00A57374"/>
    <w:rsid w:val="00D92219"/>
    <w:rsid w:val="00F6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46A17"/>
  <w15:docId w15:val="{97268537-042D-4B70-B042-71983A45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2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951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</cp:revision>
  <dcterms:created xsi:type="dcterms:W3CDTF">2021-04-21T07:12:00Z</dcterms:created>
  <dcterms:modified xsi:type="dcterms:W3CDTF">2021-05-08T22:33:00Z</dcterms:modified>
</cp:coreProperties>
</file>